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C6A" w:rsidRDefault="00B60C6A" w:rsidP="00B60C6A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/>
          <w:color w:val="273350"/>
          <w:sz w:val="24"/>
          <w:szCs w:val="24"/>
          <w:lang w:eastAsia="ru-RU"/>
        </w:rPr>
      </w:pPr>
      <w:r>
        <w:rPr>
          <w:rFonts w:ascii="Montserrat" w:eastAsia="Times New Roman" w:hAnsi="Montserrat"/>
          <w:b/>
          <w:bCs/>
          <w:color w:val="273350"/>
          <w:sz w:val="24"/>
          <w:szCs w:val="24"/>
          <w:lang w:eastAsia="ru-RU"/>
        </w:rPr>
        <w:t>о специально оборудованных учебных кабинетах</w:t>
      </w:r>
    </w:p>
    <w:p w:rsidR="00B60C6A" w:rsidRDefault="00B60C6A" w:rsidP="00B60C6A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/>
          <w:color w:val="273350"/>
          <w:sz w:val="24"/>
          <w:szCs w:val="24"/>
          <w:lang w:eastAsia="ru-RU"/>
        </w:rPr>
      </w:pPr>
      <w:r>
        <w:rPr>
          <w:rFonts w:ascii="Montserrat" w:eastAsia="Times New Roman" w:hAnsi="Montserrat"/>
          <w:color w:val="273350"/>
          <w:sz w:val="24"/>
          <w:szCs w:val="24"/>
          <w:lang w:eastAsia="ru-RU"/>
        </w:rPr>
        <w:t>В образовательном учреждении учебные кабинеты приспособлены для использования инвалидами и лицами с ограниченными возможностями здоровья. Учебные кабинеты оборудованы мебелью и инвентарём для организации безопасного учебного процесса, в том числе и для детей с ОВЗ.</w:t>
      </w:r>
      <w:r>
        <w:rPr>
          <w:rFonts w:ascii="Montserrat" w:eastAsia="Times New Roman" w:hAnsi="Montserrat"/>
          <w:color w:val="273350"/>
          <w:sz w:val="24"/>
          <w:szCs w:val="24"/>
          <w:lang w:eastAsia="ru-RU"/>
        </w:rPr>
        <w:br/>
        <w:t>Специально оборудованных кабинетов и технических средств обучения коллективного и индивидуального пользования по адаптированным программам не предусмотрено по причине отсутствия в школе детей инвалидов и детей с ограниченными возможностями здоровья, которые нуждаются в специальных технических средствах обучения.</w:t>
      </w:r>
    </w:p>
    <w:p w:rsidR="00C62605" w:rsidRDefault="00C62605">
      <w:bookmarkStart w:id="0" w:name="_GoBack"/>
      <w:bookmarkEnd w:id="0"/>
    </w:p>
    <w:sectPr w:rsidR="00C62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D3172"/>
    <w:multiLevelType w:val="multilevel"/>
    <w:tmpl w:val="2B802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747208"/>
    <w:multiLevelType w:val="multilevel"/>
    <w:tmpl w:val="EC3EC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C903EB"/>
    <w:multiLevelType w:val="multilevel"/>
    <w:tmpl w:val="0E288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1644DC"/>
    <w:multiLevelType w:val="multilevel"/>
    <w:tmpl w:val="DBBE8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913"/>
    <w:rsid w:val="005235A1"/>
    <w:rsid w:val="00B60C6A"/>
    <w:rsid w:val="00C62605"/>
    <w:rsid w:val="00D6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F4C0F6-AFFF-4DC6-B8F6-ED0AA050E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C6A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8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2022-11-08T13:40:00Z</dcterms:created>
  <dcterms:modified xsi:type="dcterms:W3CDTF">2022-11-08T13:48:00Z</dcterms:modified>
</cp:coreProperties>
</file>